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637CE" w14:textId="77777777" w:rsidR="0049031E" w:rsidRDefault="0049031E" w:rsidP="00B70C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7C2BEE" w14:textId="77777777" w:rsidR="00826DAD" w:rsidRDefault="00826DAD" w:rsidP="00B70C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14:paraId="59629E95" w14:textId="010FF023" w:rsidR="00826DAD" w:rsidRDefault="00826DAD" w:rsidP="00B70C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YILDIZ TEKNİK ÜNİVERSİTESİ</w:t>
      </w:r>
    </w:p>
    <w:p w14:paraId="58E7E461" w14:textId="713776AB" w:rsidR="0049744C" w:rsidRPr="002F4881" w:rsidRDefault="00826DAD" w:rsidP="00B70C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SİYASET BİLİMİ VE ULUSLARARASI HUKUKU</w:t>
      </w:r>
    </w:p>
    <w:p w14:paraId="53313188" w14:textId="6AE19DF6" w:rsidR="0049744C" w:rsidRPr="002F4881" w:rsidRDefault="002D19F3" w:rsidP="0049744C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F4881">
        <w:rPr>
          <w:rFonts w:ascii="Times New Roman" w:hAnsi="Times New Roman" w:cs="Times New Roman"/>
          <w:b/>
          <w:sz w:val="24"/>
          <w:szCs w:val="24"/>
        </w:rPr>
        <w:t>20</w:t>
      </w:r>
      <w:r w:rsidR="00826DAD">
        <w:rPr>
          <w:rFonts w:ascii="Times New Roman" w:hAnsi="Times New Roman" w:cs="Times New Roman"/>
          <w:b/>
          <w:sz w:val="24"/>
          <w:szCs w:val="24"/>
        </w:rPr>
        <w:t>22</w:t>
      </w:r>
      <w:r w:rsidRPr="002F4881">
        <w:rPr>
          <w:rFonts w:ascii="Times New Roman" w:hAnsi="Times New Roman" w:cs="Times New Roman"/>
          <w:b/>
          <w:sz w:val="24"/>
          <w:szCs w:val="24"/>
        </w:rPr>
        <w:t xml:space="preserve"> -</w:t>
      </w:r>
      <w:proofErr w:type="gramEnd"/>
      <w:r w:rsidRPr="002F4881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826DAD">
        <w:rPr>
          <w:rFonts w:ascii="Times New Roman" w:hAnsi="Times New Roman" w:cs="Times New Roman"/>
          <w:b/>
          <w:sz w:val="24"/>
          <w:szCs w:val="24"/>
        </w:rPr>
        <w:t>23</w:t>
      </w:r>
      <w:r w:rsidR="0049744C" w:rsidRPr="002F4881">
        <w:rPr>
          <w:rFonts w:ascii="Times New Roman" w:hAnsi="Times New Roman" w:cs="Times New Roman"/>
          <w:b/>
          <w:sz w:val="24"/>
          <w:szCs w:val="24"/>
        </w:rPr>
        <w:t xml:space="preserve"> EĞİTİM–ÖĞRETİM YILI</w:t>
      </w:r>
    </w:p>
    <w:p w14:paraId="21461583" w14:textId="77777777" w:rsidR="0049744C" w:rsidRPr="002F4881" w:rsidRDefault="0049744C" w:rsidP="004974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881">
        <w:rPr>
          <w:rFonts w:ascii="Times New Roman" w:hAnsi="Times New Roman" w:cs="Times New Roman"/>
          <w:b/>
          <w:sz w:val="24"/>
          <w:szCs w:val="24"/>
        </w:rPr>
        <w:t>ANAYASA HUKUKU DERSİ GENEL KAYNAKÇA (1-A)</w:t>
      </w:r>
    </w:p>
    <w:p w14:paraId="18B3F3AC" w14:textId="77777777" w:rsidR="0049744C" w:rsidRPr="002F4881" w:rsidRDefault="0049744C" w:rsidP="0049744C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F4881">
        <w:rPr>
          <w:rFonts w:ascii="Times New Roman" w:hAnsi="Times New Roman" w:cs="Times New Roman"/>
          <w:b/>
          <w:sz w:val="24"/>
          <w:szCs w:val="24"/>
        </w:rPr>
        <w:tab/>
      </w:r>
      <w:r w:rsidRPr="002F4881">
        <w:rPr>
          <w:rFonts w:ascii="Times New Roman" w:hAnsi="Times New Roman" w:cs="Times New Roman"/>
          <w:b/>
          <w:sz w:val="24"/>
          <w:szCs w:val="24"/>
        </w:rPr>
        <w:tab/>
      </w:r>
      <w:r w:rsidRPr="002F4881">
        <w:rPr>
          <w:rFonts w:ascii="Times New Roman" w:hAnsi="Times New Roman" w:cs="Times New Roman"/>
          <w:b/>
          <w:sz w:val="24"/>
          <w:szCs w:val="24"/>
        </w:rPr>
        <w:tab/>
      </w:r>
      <w:r w:rsidRPr="002F4881">
        <w:rPr>
          <w:rFonts w:ascii="Times New Roman" w:hAnsi="Times New Roman" w:cs="Times New Roman"/>
          <w:b/>
          <w:sz w:val="24"/>
          <w:szCs w:val="24"/>
        </w:rPr>
        <w:tab/>
      </w:r>
      <w:r w:rsidRPr="002F4881">
        <w:rPr>
          <w:rFonts w:ascii="Times New Roman" w:hAnsi="Times New Roman" w:cs="Times New Roman"/>
          <w:b/>
          <w:sz w:val="24"/>
          <w:szCs w:val="24"/>
        </w:rPr>
        <w:tab/>
      </w:r>
      <w:r w:rsidRPr="002F4881">
        <w:rPr>
          <w:rFonts w:ascii="Times New Roman" w:hAnsi="Times New Roman" w:cs="Times New Roman"/>
          <w:b/>
          <w:sz w:val="24"/>
          <w:szCs w:val="24"/>
        </w:rPr>
        <w:tab/>
      </w:r>
      <w:r w:rsidRPr="002F4881">
        <w:rPr>
          <w:rFonts w:ascii="Times New Roman" w:hAnsi="Times New Roman" w:cs="Times New Roman"/>
          <w:b/>
          <w:sz w:val="24"/>
          <w:szCs w:val="24"/>
        </w:rPr>
        <w:tab/>
      </w:r>
      <w:r w:rsidRPr="002F4881">
        <w:rPr>
          <w:rFonts w:ascii="Times New Roman" w:hAnsi="Times New Roman" w:cs="Times New Roman"/>
          <w:b/>
          <w:sz w:val="24"/>
          <w:szCs w:val="24"/>
        </w:rPr>
        <w:tab/>
      </w:r>
    </w:p>
    <w:p w14:paraId="4A97BFFC" w14:textId="77777777" w:rsidR="00445A9D" w:rsidRPr="002F4881" w:rsidRDefault="00B70CD4" w:rsidP="00B70CD4">
      <w:pPr>
        <w:rPr>
          <w:rFonts w:ascii="Times New Roman" w:hAnsi="Times New Roman" w:cs="Times New Roman"/>
          <w:b/>
          <w:sz w:val="24"/>
          <w:szCs w:val="24"/>
        </w:rPr>
      </w:pPr>
      <w:r w:rsidRPr="002F4881">
        <w:rPr>
          <w:rFonts w:ascii="Times New Roman" w:hAnsi="Times New Roman" w:cs="Times New Roman"/>
          <w:b/>
          <w:sz w:val="24"/>
          <w:szCs w:val="24"/>
        </w:rPr>
        <w:t>A. Genel Kaynaklar</w:t>
      </w:r>
    </w:p>
    <w:p w14:paraId="6777A946" w14:textId="74A5CDA6" w:rsidR="004308A2" w:rsidRPr="004308A2" w:rsidRDefault="00B70CD4" w:rsidP="004308A2">
      <w:pPr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Erdoğan Teziç, </w:t>
      </w:r>
      <w:r w:rsidRPr="002F4881">
        <w:rPr>
          <w:rFonts w:ascii="Times New Roman" w:hAnsi="Times New Roman" w:cs="Times New Roman"/>
          <w:b/>
          <w:sz w:val="24"/>
          <w:szCs w:val="24"/>
        </w:rPr>
        <w:t>Anayasa Hukuku (Genel Esaslar)</w:t>
      </w:r>
      <w:r w:rsidRPr="002F4881">
        <w:rPr>
          <w:rFonts w:ascii="Times New Roman" w:hAnsi="Times New Roman" w:cs="Times New Roman"/>
          <w:sz w:val="24"/>
          <w:szCs w:val="24"/>
        </w:rPr>
        <w:t xml:space="preserve"> Beta, İstanbul, </w:t>
      </w:r>
      <w:r w:rsidR="00826DAD">
        <w:rPr>
          <w:rFonts w:ascii="Times New Roman" w:hAnsi="Times New Roman" w:cs="Times New Roman"/>
          <w:sz w:val="24"/>
          <w:szCs w:val="24"/>
        </w:rPr>
        <w:t>202</w:t>
      </w:r>
      <w:r w:rsidR="004308A2">
        <w:rPr>
          <w:rFonts w:ascii="Times New Roman" w:hAnsi="Times New Roman" w:cs="Times New Roman"/>
          <w:sz w:val="24"/>
          <w:szCs w:val="24"/>
        </w:rPr>
        <w:t>1</w:t>
      </w:r>
    </w:p>
    <w:p w14:paraId="1C674B72" w14:textId="0C882967" w:rsidR="009222D9" w:rsidRPr="002F4881" w:rsidRDefault="00B70CD4" w:rsidP="00445A9D">
      <w:pPr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Kemal Gözler, </w:t>
      </w:r>
      <w:r w:rsidRPr="002F4881">
        <w:rPr>
          <w:rFonts w:ascii="Times New Roman" w:hAnsi="Times New Roman" w:cs="Times New Roman"/>
          <w:b/>
          <w:sz w:val="24"/>
          <w:szCs w:val="24"/>
        </w:rPr>
        <w:t>Anayasa Hukukunun Genel Esasları Ders Kitabı</w:t>
      </w:r>
      <w:r w:rsidRPr="002F4881">
        <w:rPr>
          <w:rFonts w:ascii="Times New Roman" w:hAnsi="Times New Roman" w:cs="Times New Roman"/>
          <w:sz w:val="24"/>
          <w:szCs w:val="24"/>
        </w:rPr>
        <w:t xml:space="preserve">, Ekin Kitabevi Yayınları, </w:t>
      </w:r>
      <w:r w:rsidR="008544A5">
        <w:rPr>
          <w:rFonts w:ascii="Times New Roman" w:hAnsi="Times New Roman" w:cs="Times New Roman"/>
          <w:sz w:val="24"/>
          <w:szCs w:val="24"/>
        </w:rPr>
        <w:t>11</w:t>
      </w:r>
      <w:r w:rsidRPr="002F4881">
        <w:rPr>
          <w:rFonts w:ascii="Times New Roman" w:hAnsi="Times New Roman" w:cs="Times New Roman"/>
          <w:sz w:val="24"/>
          <w:szCs w:val="24"/>
        </w:rPr>
        <w:t xml:space="preserve">.b., Bursa, </w:t>
      </w:r>
      <w:r w:rsidR="00826DAD">
        <w:rPr>
          <w:rFonts w:ascii="Times New Roman" w:hAnsi="Times New Roman" w:cs="Times New Roman"/>
          <w:sz w:val="24"/>
          <w:szCs w:val="24"/>
        </w:rPr>
        <w:t>2022</w:t>
      </w:r>
      <w:r w:rsidRPr="002F4881">
        <w:rPr>
          <w:rFonts w:ascii="Times New Roman" w:hAnsi="Times New Roman" w:cs="Times New Roman"/>
          <w:sz w:val="24"/>
          <w:szCs w:val="24"/>
        </w:rPr>
        <w:t>.</w:t>
      </w:r>
    </w:p>
    <w:p w14:paraId="41C61DC5" w14:textId="77777777" w:rsidR="00542AEB" w:rsidRDefault="00542AEB" w:rsidP="004337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70E1BC" w14:textId="77777777" w:rsidR="004337B7" w:rsidRPr="002F4881" w:rsidRDefault="00542AEB" w:rsidP="004337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4337B7" w:rsidRPr="002F4881">
        <w:rPr>
          <w:rFonts w:ascii="Times New Roman" w:hAnsi="Times New Roman" w:cs="Times New Roman"/>
          <w:b/>
          <w:sz w:val="24"/>
          <w:szCs w:val="24"/>
        </w:rPr>
        <w:t>. Türk Anayasa Hukuku</w:t>
      </w:r>
    </w:p>
    <w:p w14:paraId="4D90DAF6" w14:textId="5EFF6C2B" w:rsidR="004337B7" w:rsidRPr="002F4881" w:rsidRDefault="004337B7" w:rsidP="004337B7">
      <w:pPr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Ergun Özbudun, </w:t>
      </w:r>
      <w:r w:rsidRPr="002F4881">
        <w:rPr>
          <w:rFonts w:ascii="Times New Roman" w:hAnsi="Times New Roman" w:cs="Times New Roman"/>
          <w:b/>
          <w:sz w:val="24"/>
          <w:szCs w:val="24"/>
        </w:rPr>
        <w:t>Türk Anayasa Hukuku</w:t>
      </w:r>
      <w:r w:rsidR="003B4323" w:rsidRPr="002F4881">
        <w:rPr>
          <w:rFonts w:ascii="Times New Roman" w:hAnsi="Times New Roman" w:cs="Times New Roman"/>
          <w:sz w:val="24"/>
          <w:szCs w:val="24"/>
        </w:rPr>
        <w:t xml:space="preserve">, Yetkin Yayınları, Ankara, </w:t>
      </w:r>
      <w:r w:rsidR="00826DAD">
        <w:rPr>
          <w:rFonts w:ascii="Times New Roman" w:hAnsi="Times New Roman" w:cs="Times New Roman"/>
          <w:sz w:val="24"/>
          <w:szCs w:val="24"/>
        </w:rPr>
        <w:t>202</w:t>
      </w:r>
      <w:r w:rsidR="00DC2049">
        <w:rPr>
          <w:rFonts w:ascii="Times New Roman" w:hAnsi="Times New Roman" w:cs="Times New Roman"/>
          <w:sz w:val="24"/>
          <w:szCs w:val="24"/>
        </w:rPr>
        <w:t>2</w:t>
      </w:r>
    </w:p>
    <w:p w14:paraId="492CFE43" w14:textId="1D1DB8B4" w:rsidR="004337B7" w:rsidRPr="002F4881" w:rsidRDefault="004337B7" w:rsidP="004337B7">
      <w:pPr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Bülent </w:t>
      </w:r>
      <w:proofErr w:type="spellStart"/>
      <w:r w:rsidRPr="002F4881">
        <w:rPr>
          <w:rFonts w:ascii="Times New Roman" w:hAnsi="Times New Roman" w:cs="Times New Roman"/>
          <w:sz w:val="24"/>
          <w:szCs w:val="24"/>
        </w:rPr>
        <w:t>Tanör</w:t>
      </w:r>
      <w:proofErr w:type="spellEnd"/>
      <w:r w:rsidRPr="002F4881">
        <w:rPr>
          <w:rFonts w:ascii="Times New Roman" w:hAnsi="Times New Roman" w:cs="Times New Roman"/>
          <w:sz w:val="24"/>
          <w:szCs w:val="24"/>
        </w:rPr>
        <w:t xml:space="preserve">-Necmi Yüzbaşıoğlu, </w:t>
      </w:r>
      <w:r w:rsidRPr="002F4881">
        <w:rPr>
          <w:rFonts w:ascii="Times New Roman" w:hAnsi="Times New Roman" w:cs="Times New Roman"/>
          <w:b/>
          <w:sz w:val="24"/>
          <w:szCs w:val="24"/>
        </w:rPr>
        <w:t>1982 Anayasasına Göre Türk Anayasa Hukuku</w:t>
      </w:r>
      <w:r w:rsidR="003B4323" w:rsidRPr="002F4881">
        <w:rPr>
          <w:rFonts w:ascii="Times New Roman" w:hAnsi="Times New Roman" w:cs="Times New Roman"/>
          <w:sz w:val="24"/>
          <w:szCs w:val="24"/>
        </w:rPr>
        <w:t>, Beta, İstanbul, 20</w:t>
      </w:r>
      <w:r w:rsidR="00826DAD">
        <w:rPr>
          <w:rFonts w:ascii="Times New Roman" w:hAnsi="Times New Roman" w:cs="Times New Roman"/>
          <w:sz w:val="24"/>
          <w:szCs w:val="24"/>
        </w:rPr>
        <w:t>22</w:t>
      </w:r>
    </w:p>
    <w:p w14:paraId="5E232395" w14:textId="1589FF81" w:rsidR="00BC2926" w:rsidRPr="002F4881" w:rsidRDefault="00BC2926" w:rsidP="004337B7">
      <w:pPr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Erdoğan Teziç, </w:t>
      </w:r>
      <w:r w:rsidRPr="002F4881">
        <w:rPr>
          <w:rFonts w:ascii="Times New Roman" w:hAnsi="Times New Roman" w:cs="Times New Roman"/>
          <w:b/>
          <w:sz w:val="24"/>
          <w:szCs w:val="24"/>
        </w:rPr>
        <w:t>Anayasa Hukuku (Genel Esaslar),</w:t>
      </w:r>
      <w:r w:rsidR="00CD46C2" w:rsidRPr="002F4881">
        <w:rPr>
          <w:rFonts w:ascii="Times New Roman" w:hAnsi="Times New Roman" w:cs="Times New Roman"/>
          <w:sz w:val="24"/>
          <w:szCs w:val="24"/>
        </w:rPr>
        <w:t xml:space="preserve"> Beta, İstanbul, 20</w:t>
      </w:r>
      <w:r w:rsidR="00826DAD">
        <w:rPr>
          <w:rFonts w:ascii="Times New Roman" w:hAnsi="Times New Roman" w:cs="Times New Roman"/>
          <w:sz w:val="24"/>
          <w:szCs w:val="24"/>
        </w:rPr>
        <w:t>2</w:t>
      </w:r>
      <w:r w:rsidR="00DC2049">
        <w:rPr>
          <w:rFonts w:ascii="Times New Roman" w:hAnsi="Times New Roman" w:cs="Times New Roman"/>
          <w:sz w:val="24"/>
          <w:szCs w:val="24"/>
        </w:rPr>
        <w:t>1</w:t>
      </w:r>
    </w:p>
    <w:p w14:paraId="051903C4" w14:textId="2ED0772C" w:rsidR="00A267B2" w:rsidRPr="002F4881" w:rsidRDefault="00A267B2" w:rsidP="00A267B2">
      <w:pPr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Kemal Gözler, </w:t>
      </w:r>
      <w:r w:rsidRPr="002F4881">
        <w:rPr>
          <w:rFonts w:ascii="Times New Roman" w:hAnsi="Times New Roman" w:cs="Times New Roman"/>
          <w:b/>
          <w:sz w:val="24"/>
          <w:szCs w:val="24"/>
        </w:rPr>
        <w:t>Türk Anayasa Hukuku Dersleri,</w:t>
      </w:r>
      <w:r w:rsidR="00DC2049">
        <w:rPr>
          <w:rFonts w:ascii="Times New Roman" w:hAnsi="Times New Roman" w:cs="Times New Roman"/>
          <w:sz w:val="24"/>
          <w:szCs w:val="24"/>
        </w:rPr>
        <w:t xml:space="preserve"> </w:t>
      </w:r>
      <w:r w:rsidRPr="002F4881">
        <w:rPr>
          <w:rFonts w:ascii="Times New Roman" w:hAnsi="Times New Roman" w:cs="Times New Roman"/>
          <w:sz w:val="24"/>
          <w:szCs w:val="24"/>
        </w:rPr>
        <w:t>Ekin</w:t>
      </w:r>
      <w:r w:rsidR="006A60A3" w:rsidRPr="002F4881">
        <w:rPr>
          <w:rFonts w:ascii="Times New Roman" w:hAnsi="Times New Roman" w:cs="Times New Roman"/>
          <w:sz w:val="24"/>
          <w:szCs w:val="24"/>
        </w:rPr>
        <w:t xml:space="preserve"> Kitabevi Yayınları, Bursa, 20</w:t>
      </w:r>
      <w:r w:rsidR="00826DAD">
        <w:rPr>
          <w:rFonts w:ascii="Times New Roman" w:hAnsi="Times New Roman" w:cs="Times New Roman"/>
          <w:sz w:val="24"/>
          <w:szCs w:val="24"/>
        </w:rPr>
        <w:t>22</w:t>
      </w:r>
    </w:p>
    <w:p w14:paraId="2BB23A9D" w14:textId="77777777" w:rsidR="00542AEB" w:rsidRDefault="00542AEB" w:rsidP="004337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7F6CA7" w14:textId="77777777" w:rsidR="004337B7" w:rsidRPr="002F4881" w:rsidRDefault="00445A9D" w:rsidP="004337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881">
        <w:rPr>
          <w:rFonts w:ascii="Times New Roman" w:hAnsi="Times New Roman" w:cs="Times New Roman"/>
          <w:b/>
          <w:sz w:val="24"/>
          <w:szCs w:val="24"/>
        </w:rPr>
        <w:t>C</w:t>
      </w:r>
      <w:r w:rsidR="004337B7" w:rsidRPr="002F4881">
        <w:rPr>
          <w:rFonts w:ascii="Times New Roman" w:hAnsi="Times New Roman" w:cs="Times New Roman"/>
          <w:b/>
          <w:sz w:val="24"/>
          <w:szCs w:val="24"/>
        </w:rPr>
        <w:t>. Metinler</w:t>
      </w:r>
    </w:p>
    <w:p w14:paraId="067837C9" w14:textId="77777777" w:rsidR="004337B7" w:rsidRPr="002F4881" w:rsidRDefault="004337B7" w:rsidP="004337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4881">
        <w:rPr>
          <w:rFonts w:ascii="Times New Roman" w:hAnsi="Times New Roman" w:cs="Times New Roman"/>
          <w:b/>
          <w:sz w:val="24"/>
          <w:szCs w:val="24"/>
        </w:rPr>
        <w:t>*</w:t>
      </w:r>
      <w:r w:rsidRPr="002F4881">
        <w:rPr>
          <w:rFonts w:ascii="Times New Roman" w:hAnsi="Times New Roman" w:cs="Times New Roman"/>
          <w:b/>
          <w:sz w:val="24"/>
          <w:szCs w:val="24"/>
          <w:u w:val="single"/>
        </w:rPr>
        <w:t>1982 Anayasası</w:t>
      </w:r>
      <w:r w:rsidR="0049031E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14:paraId="4D00C9E6" w14:textId="77777777" w:rsidR="004337B7" w:rsidRPr="002F4881" w:rsidRDefault="004337B7" w:rsidP="004337B7">
      <w:pPr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*Karşılaştırmalar için </w:t>
      </w:r>
      <w:r w:rsidRPr="002F4881">
        <w:rPr>
          <w:rFonts w:ascii="Times New Roman" w:hAnsi="Times New Roman" w:cs="Times New Roman"/>
          <w:b/>
          <w:sz w:val="24"/>
          <w:szCs w:val="24"/>
        </w:rPr>
        <w:t>1921, 1924 ve 1961 Anayasaları,</w:t>
      </w:r>
    </w:p>
    <w:p w14:paraId="324E5904" w14:textId="77777777" w:rsidR="004337B7" w:rsidRPr="002F4881" w:rsidRDefault="004337B7" w:rsidP="004337B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*3376 sayılı </w:t>
      </w:r>
      <w:r w:rsidRPr="002F4881">
        <w:rPr>
          <w:rFonts w:ascii="Times New Roman" w:hAnsi="Times New Roman" w:cs="Times New Roman"/>
          <w:b/>
          <w:sz w:val="24"/>
          <w:szCs w:val="24"/>
        </w:rPr>
        <w:t xml:space="preserve">Anayasa Değişikliklerinin Halkoyuna Sunulması Hakkında Kanun </w:t>
      </w:r>
      <w:r w:rsidRPr="002F4881">
        <w:rPr>
          <w:rFonts w:ascii="Times New Roman" w:hAnsi="Times New Roman" w:cs="Times New Roman"/>
          <w:sz w:val="24"/>
          <w:szCs w:val="24"/>
        </w:rPr>
        <w:t>(</w:t>
      </w:r>
      <w:r w:rsidR="00445A9D" w:rsidRPr="002F4881">
        <w:rPr>
          <w:rFonts w:ascii="Times New Roman" w:hAnsi="Times New Roman" w:cs="Times New Roman"/>
          <w:sz w:val="24"/>
          <w:szCs w:val="24"/>
        </w:rPr>
        <w:t>https://www.mevzuat.gov.tr/MevzuatMetin/1.5.3376.pdf</w:t>
      </w:r>
      <w:r w:rsidRPr="002F4881">
        <w:rPr>
          <w:rFonts w:ascii="Times New Roman" w:hAnsi="Times New Roman" w:cs="Times New Roman"/>
          <w:sz w:val="24"/>
          <w:szCs w:val="24"/>
        </w:rPr>
        <w:t>)</w:t>
      </w:r>
    </w:p>
    <w:p w14:paraId="02B9CDD7" w14:textId="77777777" w:rsidR="004337B7" w:rsidRPr="002F4881" w:rsidRDefault="004337B7" w:rsidP="004337B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*6216 sayılı </w:t>
      </w:r>
      <w:r w:rsidRPr="002F4881">
        <w:rPr>
          <w:rFonts w:ascii="Times New Roman" w:hAnsi="Times New Roman" w:cs="Times New Roman"/>
          <w:b/>
          <w:sz w:val="24"/>
          <w:szCs w:val="24"/>
        </w:rPr>
        <w:t xml:space="preserve">Anayasa Mahkemesinin Kuruluşu ve Yargılama Usulleri Hakkında Kanun </w:t>
      </w:r>
      <w:r w:rsidRPr="002F4881">
        <w:rPr>
          <w:rFonts w:ascii="Times New Roman" w:hAnsi="Times New Roman" w:cs="Times New Roman"/>
          <w:sz w:val="24"/>
          <w:szCs w:val="24"/>
        </w:rPr>
        <w:t>(</w:t>
      </w:r>
      <w:r w:rsidR="00445A9D" w:rsidRPr="002F4881">
        <w:rPr>
          <w:rFonts w:ascii="Times New Roman" w:hAnsi="Times New Roman" w:cs="Times New Roman"/>
        </w:rPr>
        <w:t>https://www.mevzuat.gov.tr/MevzuatMetin/1.5.6216.pdf)</w:t>
      </w:r>
    </w:p>
    <w:p w14:paraId="2D1A6D59" w14:textId="77777777" w:rsidR="004337B7" w:rsidRPr="002F4881" w:rsidRDefault="004337B7" w:rsidP="004337B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*2820 sayılı </w:t>
      </w:r>
      <w:r w:rsidRPr="002F4881">
        <w:rPr>
          <w:rFonts w:ascii="Times New Roman" w:hAnsi="Times New Roman" w:cs="Times New Roman"/>
          <w:b/>
          <w:sz w:val="24"/>
          <w:szCs w:val="24"/>
        </w:rPr>
        <w:t>Siyasi Partiler Kanunu</w:t>
      </w:r>
      <w:r w:rsidRPr="002F4881">
        <w:rPr>
          <w:rFonts w:ascii="Times New Roman" w:hAnsi="Times New Roman" w:cs="Times New Roman"/>
          <w:sz w:val="24"/>
          <w:szCs w:val="24"/>
        </w:rPr>
        <w:t xml:space="preserve"> (</w:t>
      </w:r>
      <w:r w:rsidR="00445A9D" w:rsidRPr="002F4881">
        <w:rPr>
          <w:rFonts w:ascii="Times New Roman" w:hAnsi="Times New Roman" w:cs="Times New Roman"/>
          <w:sz w:val="24"/>
          <w:szCs w:val="24"/>
        </w:rPr>
        <w:t>https://www.mevzuat.gov.tr/MevzuatMetin/1.5.2820.pdf</w:t>
      </w:r>
      <w:r w:rsidRPr="002F4881">
        <w:rPr>
          <w:rFonts w:ascii="Times New Roman" w:hAnsi="Times New Roman" w:cs="Times New Roman"/>
          <w:sz w:val="24"/>
          <w:szCs w:val="24"/>
        </w:rPr>
        <w:t>)</w:t>
      </w:r>
    </w:p>
    <w:p w14:paraId="69E1CAAB" w14:textId="77777777" w:rsidR="004337B7" w:rsidRPr="002F4881" w:rsidRDefault="004337B7" w:rsidP="004337B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*2839 sayılı </w:t>
      </w:r>
      <w:r w:rsidRPr="002F4881">
        <w:rPr>
          <w:rFonts w:ascii="Times New Roman" w:hAnsi="Times New Roman" w:cs="Times New Roman"/>
          <w:b/>
          <w:sz w:val="24"/>
          <w:szCs w:val="24"/>
        </w:rPr>
        <w:t>Milletvekili Seçimi Kanunu</w:t>
      </w:r>
      <w:r w:rsidRPr="002F4881">
        <w:rPr>
          <w:rFonts w:ascii="Times New Roman" w:hAnsi="Times New Roman" w:cs="Times New Roman"/>
          <w:sz w:val="24"/>
          <w:szCs w:val="24"/>
        </w:rPr>
        <w:t xml:space="preserve"> (</w:t>
      </w:r>
      <w:r w:rsidR="00840EC1" w:rsidRPr="002F4881">
        <w:rPr>
          <w:rFonts w:ascii="Times New Roman" w:hAnsi="Times New Roman" w:cs="Times New Roman"/>
          <w:sz w:val="24"/>
          <w:szCs w:val="24"/>
        </w:rPr>
        <w:t>https://www.mevzuat.gov.tr/MevzuatMetin/1.5.2839.pdf</w:t>
      </w:r>
      <w:r w:rsidRPr="002F4881">
        <w:rPr>
          <w:rFonts w:ascii="Times New Roman" w:hAnsi="Times New Roman" w:cs="Times New Roman"/>
          <w:sz w:val="24"/>
          <w:szCs w:val="24"/>
        </w:rPr>
        <w:t>)</w:t>
      </w:r>
    </w:p>
    <w:p w14:paraId="16290313" w14:textId="77777777" w:rsidR="004337B7" w:rsidRPr="002F4881" w:rsidRDefault="004337B7" w:rsidP="004337B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 xml:space="preserve">*298 sayılı </w:t>
      </w:r>
      <w:r w:rsidRPr="002F4881">
        <w:rPr>
          <w:rFonts w:ascii="Times New Roman" w:hAnsi="Times New Roman" w:cs="Times New Roman"/>
          <w:b/>
          <w:sz w:val="24"/>
          <w:szCs w:val="24"/>
        </w:rPr>
        <w:t>Seçimlerin Temel Hükümleri ve Seçmen Kütükleri Hakkında Kanun</w:t>
      </w:r>
      <w:r w:rsidRPr="002F4881">
        <w:rPr>
          <w:rFonts w:ascii="Times New Roman" w:hAnsi="Times New Roman" w:cs="Times New Roman"/>
          <w:sz w:val="24"/>
          <w:szCs w:val="24"/>
        </w:rPr>
        <w:t xml:space="preserve"> (</w:t>
      </w:r>
      <w:r w:rsidR="00840EC1" w:rsidRPr="002F4881">
        <w:rPr>
          <w:rFonts w:ascii="Times New Roman" w:hAnsi="Times New Roman" w:cs="Times New Roman"/>
          <w:sz w:val="24"/>
          <w:szCs w:val="24"/>
        </w:rPr>
        <w:t>https://www.mevzuat.gov.tr/MevzuatMetin/1.4.298.pdf</w:t>
      </w:r>
      <w:r w:rsidRPr="002F4881">
        <w:rPr>
          <w:rFonts w:ascii="Times New Roman" w:hAnsi="Times New Roman" w:cs="Times New Roman"/>
          <w:sz w:val="24"/>
          <w:szCs w:val="24"/>
        </w:rPr>
        <w:t>)</w:t>
      </w:r>
    </w:p>
    <w:p w14:paraId="3E67BA88" w14:textId="77777777" w:rsidR="004337B7" w:rsidRPr="002F4881" w:rsidRDefault="004337B7" w:rsidP="004337B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>*</w:t>
      </w:r>
      <w:r w:rsidRPr="002F4881">
        <w:rPr>
          <w:rFonts w:ascii="Times New Roman" w:hAnsi="Times New Roman" w:cs="Times New Roman"/>
          <w:b/>
          <w:sz w:val="24"/>
          <w:szCs w:val="24"/>
        </w:rPr>
        <w:t>Türkiye Büyük Millet Meclisi İçtüzüğü</w:t>
      </w:r>
      <w:r w:rsidRPr="002F4881">
        <w:rPr>
          <w:rFonts w:ascii="Times New Roman" w:hAnsi="Times New Roman" w:cs="Times New Roman"/>
          <w:sz w:val="24"/>
          <w:szCs w:val="24"/>
        </w:rPr>
        <w:t xml:space="preserve"> (</w:t>
      </w:r>
      <w:r w:rsidR="002F4881" w:rsidRPr="002F4881">
        <w:rPr>
          <w:rFonts w:ascii="Times New Roman" w:hAnsi="Times New Roman" w:cs="Times New Roman"/>
          <w:sz w:val="24"/>
          <w:szCs w:val="24"/>
        </w:rPr>
        <w:t>https://www.tbmm.gov.tr/docs/ictuzuk.pdf</w:t>
      </w:r>
      <w:r w:rsidRPr="002F488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6BC9F3" w14:textId="77777777" w:rsidR="004337B7" w:rsidRPr="002F4881" w:rsidRDefault="004337B7" w:rsidP="004337B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F4881">
        <w:rPr>
          <w:rFonts w:ascii="Times New Roman" w:hAnsi="Times New Roman" w:cs="Times New Roman"/>
          <w:sz w:val="24"/>
          <w:szCs w:val="24"/>
        </w:rPr>
        <w:t>*</w:t>
      </w:r>
      <w:r w:rsidRPr="002F4881">
        <w:rPr>
          <w:rFonts w:ascii="Times New Roman" w:hAnsi="Times New Roman" w:cs="Times New Roman"/>
          <w:b/>
          <w:sz w:val="24"/>
          <w:szCs w:val="24"/>
        </w:rPr>
        <w:t>Anayasa Mahkemesi İçtüzüğü</w:t>
      </w:r>
      <w:r w:rsidRPr="002F48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4881">
        <w:rPr>
          <w:rFonts w:ascii="Times New Roman" w:hAnsi="Times New Roman" w:cs="Times New Roman"/>
          <w:sz w:val="24"/>
          <w:szCs w:val="24"/>
        </w:rPr>
        <w:t xml:space="preserve">( </w:t>
      </w:r>
      <w:r w:rsidR="002F4881" w:rsidRPr="002F4881">
        <w:rPr>
          <w:rFonts w:ascii="Times New Roman" w:hAnsi="Times New Roman" w:cs="Times New Roman"/>
        </w:rPr>
        <w:t>https://www.anayasa.gov.tr/tr/mevzuat/ictuzuk/</w:t>
      </w:r>
      <w:proofErr w:type="gramEnd"/>
      <w:r w:rsidRPr="002F4881">
        <w:rPr>
          <w:rFonts w:ascii="Times New Roman" w:hAnsi="Times New Roman" w:cs="Times New Roman"/>
          <w:sz w:val="24"/>
          <w:szCs w:val="24"/>
        </w:rPr>
        <w:t>)</w:t>
      </w:r>
    </w:p>
    <w:p w14:paraId="3E2F4140" w14:textId="77777777" w:rsidR="00763B1D" w:rsidRDefault="004337B7" w:rsidP="00A51DC6">
      <w:pPr>
        <w:spacing w:line="240" w:lineRule="atLeast"/>
        <w:jc w:val="both"/>
        <w:rPr>
          <w:rFonts w:ascii="Times New Roman" w:hAnsi="Times New Roman" w:cs="Times New Roman"/>
        </w:rPr>
      </w:pPr>
      <w:r w:rsidRPr="002F4881">
        <w:rPr>
          <w:rFonts w:ascii="Times New Roman" w:hAnsi="Times New Roman" w:cs="Times New Roman"/>
          <w:sz w:val="24"/>
          <w:szCs w:val="24"/>
        </w:rPr>
        <w:t>*</w:t>
      </w:r>
      <w:r w:rsidRPr="002F4881">
        <w:rPr>
          <w:rFonts w:ascii="Times New Roman" w:hAnsi="Times New Roman" w:cs="Times New Roman"/>
          <w:b/>
          <w:sz w:val="24"/>
          <w:szCs w:val="24"/>
        </w:rPr>
        <w:t>Anayasa Mahkemesi Kararları</w:t>
      </w:r>
      <w:r w:rsidRPr="002F48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4881">
        <w:rPr>
          <w:rFonts w:ascii="Times New Roman" w:hAnsi="Times New Roman" w:cs="Times New Roman"/>
          <w:sz w:val="24"/>
          <w:szCs w:val="24"/>
        </w:rPr>
        <w:t xml:space="preserve">( </w:t>
      </w:r>
      <w:r w:rsidR="002F4881" w:rsidRPr="002F4881">
        <w:rPr>
          <w:rFonts w:ascii="Times New Roman" w:hAnsi="Times New Roman" w:cs="Times New Roman"/>
        </w:rPr>
        <w:t>https://www.anayasa.gov.tr/tr/kararlar-bilgi-bankasi/</w:t>
      </w:r>
      <w:proofErr w:type="gramEnd"/>
      <w:r w:rsidRPr="002F4881">
        <w:rPr>
          <w:rFonts w:ascii="Times New Roman" w:hAnsi="Times New Roman" w:cs="Times New Roman"/>
          <w:sz w:val="24"/>
          <w:szCs w:val="24"/>
        </w:rPr>
        <w:t>)</w:t>
      </w:r>
    </w:p>
    <w:p w14:paraId="35E70327" w14:textId="77777777" w:rsidR="00542AEB" w:rsidRPr="00542AEB" w:rsidRDefault="00542AEB" w:rsidP="0049031E">
      <w:pPr>
        <w:rPr>
          <w:rFonts w:ascii="Times New Roman" w:hAnsi="Times New Roman" w:cs="Times New Roman"/>
          <w:sz w:val="24"/>
          <w:szCs w:val="24"/>
        </w:rPr>
      </w:pPr>
    </w:p>
    <w:sectPr w:rsidR="00542AEB" w:rsidRPr="00542AEB" w:rsidSect="00DF2A22">
      <w:footerReference w:type="default" r:id="rId8"/>
      <w:pgSz w:w="11906" w:h="16838"/>
      <w:pgMar w:top="851" w:right="849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CD96D" w14:textId="77777777" w:rsidR="0051098E" w:rsidRDefault="0051098E" w:rsidP="000942B7">
      <w:pPr>
        <w:spacing w:after="0" w:line="240" w:lineRule="auto"/>
      </w:pPr>
      <w:r>
        <w:separator/>
      </w:r>
    </w:p>
  </w:endnote>
  <w:endnote w:type="continuationSeparator" w:id="0">
    <w:p w14:paraId="2B8FC2B9" w14:textId="77777777" w:rsidR="0051098E" w:rsidRDefault="0051098E" w:rsidP="0009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E3CCE" w14:textId="77777777" w:rsidR="000942B7" w:rsidRDefault="000942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53287" w14:textId="77777777" w:rsidR="0051098E" w:rsidRDefault="0051098E" w:rsidP="000942B7">
      <w:pPr>
        <w:spacing w:after="0" w:line="240" w:lineRule="auto"/>
      </w:pPr>
      <w:r>
        <w:separator/>
      </w:r>
    </w:p>
  </w:footnote>
  <w:footnote w:type="continuationSeparator" w:id="0">
    <w:p w14:paraId="02F3E803" w14:textId="77777777" w:rsidR="0051098E" w:rsidRDefault="0051098E" w:rsidP="00094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FA3"/>
    <w:multiLevelType w:val="hybridMultilevel"/>
    <w:tmpl w:val="099051EA"/>
    <w:lvl w:ilvl="0" w:tplc="E0C6CCF4">
      <w:start w:val="1"/>
      <w:numFmt w:val="upperLetter"/>
      <w:lvlText w:val="%1."/>
      <w:lvlJc w:val="left"/>
      <w:pPr>
        <w:ind w:left="720" w:hanging="363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6A6233"/>
    <w:multiLevelType w:val="hybridMultilevel"/>
    <w:tmpl w:val="F54ACEE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56EF"/>
    <w:multiLevelType w:val="hybridMultilevel"/>
    <w:tmpl w:val="E2AA1908"/>
    <w:lvl w:ilvl="0" w:tplc="96CE0B4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8B0578"/>
    <w:multiLevelType w:val="hybridMultilevel"/>
    <w:tmpl w:val="4F7839D2"/>
    <w:lvl w:ilvl="0" w:tplc="7A2422F6">
      <w:start w:val="1"/>
      <w:numFmt w:val="upperLetter"/>
      <w:lvlText w:val="%1."/>
      <w:lvlJc w:val="left"/>
      <w:pPr>
        <w:ind w:left="1004" w:hanging="360"/>
      </w:pPr>
      <w:rPr>
        <w:rFonts w:ascii="Times New Roman" w:eastAsiaTheme="minorEastAsia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5F438B8"/>
    <w:multiLevelType w:val="hybridMultilevel"/>
    <w:tmpl w:val="281E5B9A"/>
    <w:lvl w:ilvl="0" w:tplc="E834B1F8">
      <w:start w:val="1"/>
      <w:numFmt w:val="decimal"/>
      <w:lvlText w:val="%1."/>
      <w:lvlJc w:val="left"/>
      <w:pPr>
        <w:ind w:left="1077" w:hanging="357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641E6D"/>
    <w:multiLevelType w:val="hybridMultilevel"/>
    <w:tmpl w:val="EFE8210C"/>
    <w:lvl w:ilvl="0" w:tplc="38C2BE84">
      <w:start w:val="1"/>
      <w:numFmt w:val="upperLetter"/>
      <w:lvlText w:val="%1."/>
      <w:lvlJc w:val="left"/>
      <w:pPr>
        <w:ind w:left="1107" w:hanging="567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DEA3425"/>
    <w:multiLevelType w:val="hybridMultilevel"/>
    <w:tmpl w:val="45A05D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73161"/>
    <w:multiLevelType w:val="hybridMultilevel"/>
    <w:tmpl w:val="2BB40C7C"/>
    <w:lvl w:ilvl="0" w:tplc="327C0ED8">
      <w:start w:val="1"/>
      <w:numFmt w:val="upperLetter"/>
      <w:lvlText w:val="%1."/>
      <w:lvlJc w:val="left"/>
      <w:pPr>
        <w:ind w:left="720" w:hanging="363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DA5E68"/>
    <w:multiLevelType w:val="hybridMultilevel"/>
    <w:tmpl w:val="0DE20D70"/>
    <w:lvl w:ilvl="0" w:tplc="E6D65F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116C53"/>
    <w:multiLevelType w:val="hybridMultilevel"/>
    <w:tmpl w:val="A62C7338"/>
    <w:lvl w:ilvl="0" w:tplc="B910301E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6FF058E"/>
    <w:multiLevelType w:val="hybridMultilevel"/>
    <w:tmpl w:val="B086839A"/>
    <w:lvl w:ilvl="0" w:tplc="3FAC0E24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EastAsia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399C4218"/>
    <w:multiLevelType w:val="hybridMultilevel"/>
    <w:tmpl w:val="B890EC70"/>
    <w:lvl w:ilvl="0" w:tplc="0EA0702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B32A37"/>
    <w:multiLevelType w:val="hybridMultilevel"/>
    <w:tmpl w:val="0E8A4144"/>
    <w:lvl w:ilvl="0" w:tplc="443647E0">
      <w:start w:val="1"/>
      <w:numFmt w:val="upperLetter"/>
      <w:lvlText w:val="%1."/>
      <w:lvlJc w:val="left"/>
      <w:pPr>
        <w:ind w:left="1004" w:hanging="360"/>
      </w:pPr>
      <w:rPr>
        <w:rFonts w:ascii="Times New Roman" w:eastAsiaTheme="minorEastAsia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1161890"/>
    <w:multiLevelType w:val="hybridMultilevel"/>
    <w:tmpl w:val="5770FF44"/>
    <w:lvl w:ilvl="0" w:tplc="8E9A306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8375CC"/>
    <w:multiLevelType w:val="hybridMultilevel"/>
    <w:tmpl w:val="03A891C6"/>
    <w:lvl w:ilvl="0" w:tplc="492C9C00">
      <w:start w:val="1"/>
      <w:numFmt w:val="upperRoman"/>
      <w:suff w:val="space"/>
      <w:lvlText w:val="%1."/>
      <w:lvlJc w:val="left"/>
      <w:pPr>
        <w:ind w:left="284" w:hanging="284"/>
      </w:pPr>
      <w:rPr>
        <w:rFonts w:hint="default"/>
        <w:b/>
      </w:rPr>
    </w:lvl>
    <w:lvl w:ilvl="1" w:tplc="5E16FD06">
      <w:start w:val="1"/>
      <w:numFmt w:val="upperLetter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FF9E0A5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92559"/>
    <w:multiLevelType w:val="hybridMultilevel"/>
    <w:tmpl w:val="EC0E630A"/>
    <w:lvl w:ilvl="0" w:tplc="248EAB4C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1200C4D"/>
    <w:multiLevelType w:val="hybridMultilevel"/>
    <w:tmpl w:val="67186EB4"/>
    <w:lvl w:ilvl="0" w:tplc="D6C4A4A2">
      <w:start w:val="3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539D6314"/>
    <w:multiLevelType w:val="hybridMultilevel"/>
    <w:tmpl w:val="60D8BB64"/>
    <w:lvl w:ilvl="0" w:tplc="5A96B37C">
      <w:start w:val="1"/>
      <w:numFmt w:val="upperLetter"/>
      <w:lvlText w:val="%1."/>
      <w:lvlJc w:val="left"/>
      <w:pPr>
        <w:ind w:left="1066" w:hanging="357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8967E0"/>
    <w:multiLevelType w:val="hybridMultilevel"/>
    <w:tmpl w:val="3E6C2C4A"/>
    <w:lvl w:ilvl="0" w:tplc="6280241A">
      <w:start w:val="1"/>
      <w:numFmt w:val="decimal"/>
      <w:lvlText w:val="%1."/>
      <w:lvlJc w:val="left"/>
      <w:pPr>
        <w:ind w:left="177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AA778E4"/>
    <w:multiLevelType w:val="hybridMultilevel"/>
    <w:tmpl w:val="3C7A7DC6"/>
    <w:lvl w:ilvl="0" w:tplc="A5F67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5A73EA"/>
    <w:multiLevelType w:val="hybridMultilevel"/>
    <w:tmpl w:val="D9DC74C0"/>
    <w:lvl w:ilvl="0" w:tplc="684CC5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735255"/>
    <w:multiLevelType w:val="hybridMultilevel"/>
    <w:tmpl w:val="E63C09D6"/>
    <w:lvl w:ilvl="0" w:tplc="B0C8725C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8B128EC"/>
    <w:multiLevelType w:val="hybridMultilevel"/>
    <w:tmpl w:val="CAF83218"/>
    <w:lvl w:ilvl="0" w:tplc="50F429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001C07"/>
    <w:multiLevelType w:val="hybridMultilevel"/>
    <w:tmpl w:val="5DE21D16"/>
    <w:lvl w:ilvl="0" w:tplc="164A5FDE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D732114"/>
    <w:multiLevelType w:val="hybridMultilevel"/>
    <w:tmpl w:val="91225C1A"/>
    <w:lvl w:ilvl="0" w:tplc="CA34E56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082452"/>
    <w:multiLevelType w:val="hybridMultilevel"/>
    <w:tmpl w:val="AED841AC"/>
    <w:lvl w:ilvl="0" w:tplc="CD864BA2">
      <w:start w:val="1"/>
      <w:numFmt w:val="decimal"/>
      <w:lvlText w:val="%1."/>
      <w:lvlJc w:val="left"/>
      <w:pPr>
        <w:ind w:left="1780" w:hanging="362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C546DC5"/>
    <w:multiLevelType w:val="hybridMultilevel"/>
    <w:tmpl w:val="F9D8648C"/>
    <w:lvl w:ilvl="0" w:tplc="B26C475C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87347826">
    <w:abstractNumId w:val="16"/>
  </w:num>
  <w:num w:numId="2" w16cid:durableId="1087775555">
    <w:abstractNumId w:val="26"/>
  </w:num>
  <w:num w:numId="3" w16cid:durableId="1148597952">
    <w:abstractNumId w:val="5"/>
  </w:num>
  <w:num w:numId="4" w16cid:durableId="181476602">
    <w:abstractNumId w:val="25"/>
  </w:num>
  <w:num w:numId="5" w16cid:durableId="1488588185">
    <w:abstractNumId w:val="6"/>
  </w:num>
  <w:num w:numId="6" w16cid:durableId="185487920">
    <w:abstractNumId w:val="23"/>
  </w:num>
  <w:num w:numId="7" w16cid:durableId="945428276">
    <w:abstractNumId w:val="1"/>
  </w:num>
  <w:num w:numId="8" w16cid:durableId="1187600033">
    <w:abstractNumId w:val="14"/>
  </w:num>
  <w:num w:numId="9" w16cid:durableId="1388577591">
    <w:abstractNumId w:val="17"/>
  </w:num>
  <w:num w:numId="10" w16cid:durableId="1267615114">
    <w:abstractNumId w:val="18"/>
  </w:num>
  <w:num w:numId="11" w16cid:durableId="1355841463">
    <w:abstractNumId w:val="19"/>
  </w:num>
  <w:num w:numId="12" w16cid:durableId="1222982726">
    <w:abstractNumId w:val="8"/>
  </w:num>
  <w:num w:numId="13" w16cid:durableId="1010331181">
    <w:abstractNumId w:val="11"/>
  </w:num>
  <w:num w:numId="14" w16cid:durableId="574362946">
    <w:abstractNumId w:val="10"/>
  </w:num>
  <w:num w:numId="15" w16cid:durableId="1362173061">
    <w:abstractNumId w:val="7"/>
  </w:num>
  <w:num w:numId="16" w16cid:durableId="68239740">
    <w:abstractNumId w:val="0"/>
  </w:num>
  <w:num w:numId="17" w16cid:durableId="1724717757">
    <w:abstractNumId w:val="4"/>
  </w:num>
  <w:num w:numId="18" w16cid:durableId="839659794">
    <w:abstractNumId w:val="24"/>
  </w:num>
  <w:num w:numId="19" w16cid:durableId="821778739">
    <w:abstractNumId w:val="3"/>
  </w:num>
  <w:num w:numId="20" w16cid:durableId="554318043">
    <w:abstractNumId w:val="12"/>
  </w:num>
  <w:num w:numId="21" w16cid:durableId="392046398">
    <w:abstractNumId w:val="21"/>
  </w:num>
  <w:num w:numId="22" w16cid:durableId="1813866608">
    <w:abstractNumId w:val="20"/>
  </w:num>
  <w:num w:numId="23" w16cid:durableId="373238715">
    <w:abstractNumId w:val="22"/>
  </w:num>
  <w:num w:numId="24" w16cid:durableId="1606496304">
    <w:abstractNumId w:val="13"/>
  </w:num>
  <w:num w:numId="25" w16cid:durableId="808011208">
    <w:abstractNumId w:val="2"/>
  </w:num>
  <w:num w:numId="26" w16cid:durableId="1999570967">
    <w:abstractNumId w:val="15"/>
  </w:num>
  <w:num w:numId="27" w16cid:durableId="10000879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C2"/>
    <w:rsid w:val="000136E0"/>
    <w:rsid w:val="00052A1D"/>
    <w:rsid w:val="000558C6"/>
    <w:rsid w:val="000615F1"/>
    <w:rsid w:val="00070706"/>
    <w:rsid w:val="000819EE"/>
    <w:rsid w:val="000942B7"/>
    <w:rsid w:val="000B1448"/>
    <w:rsid w:val="000D2E74"/>
    <w:rsid w:val="000D35F4"/>
    <w:rsid w:val="000D6F4B"/>
    <w:rsid w:val="000E4E38"/>
    <w:rsid w:val="00110FC9"/>
    <w:rsid w:val="001327FA"/>
    <w:rsid w:val="00155941"/>
    <w:rsid w:val="00156C5E"/>
    <w:rsid w:val="0016176E"/>
    <w:rsid w:val="00165C36"/>
    <w:rsid w:val="00175E49"/>
    <w:rsid w:val="00197621"/>
    <w:rsid w:val="001C4B36"/>
    <w:rsid w:val="001F0BFE"/>
    <w:rsid w:val="001F7E98"/>
    <w:rsid w:val="00234F8B"/>
    <w:rsid w:val="00251EEC"/>
    <w:rsid w:val="002608D9"/>
    <w:rsid w:val="00263E66"/>
    <w:rsid w:val="00290151"/>
    <w:rsid w:val="002A1998"/>
    <w:rsid w:val="002A461A"/>
    <w:rsid w:val="002C3737"/>
    <w:rsid w:val="002C386F"/>
    <w:rsid w:val="002D19F3"/>
    <w:rsid w:val="002D1EF4"/>
    <w:rsid w:val="002D7333"/>
    <w:rsid w:val="002F4881"/>
    <w:rsid w:val="003079F4"/>
    <w:rsid w:val="00321422"/>
    <w:rsid w:val="00350949"/>
    <w:rsid w:val="00360711"/>
    <w:rsid w:val="003612A4"/>
    <w:rsid w:val="00375428"/>
    <w:rsid w:val="00395E56"/>
    <w:rsid w:val="003B4323"/>
    <w:rsid w:val="003E4481"/>
    <w:rsid w:val="004030D9"/>
    <w:rsid w:val="0041463B"/>
    <w:rsid w:val="004308A2"/>
    <w:rsid w:val="004337B7"/>
    <w:rsid w:val="00434272"/>
    <w:rsid w:val="004425FD"/>
    <w:rsid w:val="00445A9D"/>
    <w:rsid w:val="00480F8E"/>
    <w:rsid w:val="0049031E"/>
    <w:rsid w:val="00491419"/>
    <w:rsid w:val="0049744C"/>
    <w:rsid w:val="004A2653"/>
    <w:rsid w:val="004B0383"/>
    <w:rsid w:val="004C020E"/>
    <w:rsid w:val="004C4E11"/>
    <w:rsid w:val="004D6855"/>
    <w:rsid w:val="005106D9"/>
    <w:rsid w:val="0051098E"/>
    <w:rsid w:val="0051276D"/>
    <w:rsid w:val="005205A8"/>
    <w:rsid w:val="005268A5"/>
    <w:rsid w:val="00540282"/>
    <w:rsid w:val="00542AEB"/>
    <w:rsid w:val="005446C2"/>
    <w:rsid w:val="00581996"/>
    <w:rsid w:val="005A77A2"/>
    <w:rsid w:val="005B33B0"/>
    <w:rsid w:val="005D59B2"/>
    <w:rsid w:val="005D693D"/>
    <w:rsid w:val="005E3EEA"/>
    <w:rsid w:val="00615587"/>
    <w:rsid w:val="00621432"/>
    <w:rsid w:val="006438BF"/>
    <w:rsid w:val="00644780"/>
    <w:rsid w:val="00650760"/>
    <w:rsid w:val="00667D97"/>
    <w:rsid w:val="0067757B"/>
    <w:rsid w:val="006855A7"/>
    <w:rsid w:val="006A60A3"/>
    <w:rsid w:val="006A7A0F"/>
    <w:rsid w:val="006B3912"/>
    <w:rsid w:val="006D20B4"/>
    <w:rsid w:val="006E59E1"/>
    <w:rsid w:val="00705DBC"/>
    <w:rsid w:val="00723481"/>
    <w:rsid w:val="00754628"/>
    <w:rsid w:val="00763B1D"/>
    <w:rsid w:val="00763EF8"/>
    <w:rsid w:val="00766DB6"/>
    <w:rsid w:val="00776276"/>
    <w:rsid w:val="007B2745"/>
    <w:rsid w:val="008004EB"/>
    <w:rsid w:val="00826DAD"/>
    <w:rsid w:val="008270CE"/>
    <w:rsid w:val="0083485F"/>
    <w:rsid w:val="00840EC1"/>
    <w:rsid w:val="00851B28"/>
    <w:rsid w:val="008544A5"/>
    <w:rsid w:val="008569B9"/>
    <w:rsid w:val="0086013C"/>
    <w:rsid w:val="008A2C33"/>
    <w:rsid w:val="008D2B87"/>
    <w:rsid w:val="008D7B03"/>
    <w:rsid w:val="008E4CC3"/>
    <w:rsid w:val="008F49D3"/>
    <w:rsid w:val="00903E23"/>
    <w:rsid w:val="009222D9"/>
    <w:rsid w:val="00931964"/>
    <w:rsid w:val="00970408"/>
    <w:rsid w:val="00971F76"/>
    <w:rsid w:val="00982596"/>
    <w:rsid w:val="0098317B"/>
    <w:rsid w:val="009B07DF"/>
    <w:rsid w:val="009B2E79"/>
    <w:rsid w:val="009B5C48"/>
    <w:rsid w:val="00A00BE3"/>
    <w:rsid w:val="00A07242"/>
    <w:rsid w:val="00A12963"/>
    <w:rsid w:val="00A25D65"/>
    <w:rsid w:val="00A267B2"/>
    <w:rsid w:val="00A279E1"/>
    <w:rsid w:val="00A51DC6"/>
    <w:rsid w:val="00A91614"/>
    <w:rsid w:val="00AE3002"/>
    <w:rsid w:val="00B468D0"/>
    <w:rsid w:val="00B67C27"/>
    <w:rsid w:val="00B70CD4"/>
    <w:rsid w:val="00B73CFF"/>
    <w:rsid w:val="00B75D37"/>
    <w:rsid w:val="00B81A5A"/>
    <w:rsid w:val="00BC2926"/>
    <w:rsid w:val="00BD1807"/>
    <w:rsid w:val="00BD6718"/>
    <w:rsid w:val="00BE069A"/>
    <w:rsid w:val="00C14891"/>
    <w:rsid w:val="00C258EC"/>
    <w:rsid w:val="00C90CB9"/>
    <w:rsid w:val="00CD449E"/>
    <w:rsid w:val="00CD46C2"/>
    <w:rsid w:val="00CE0776"/>
    <w:rsid w:val="00CF3137"/>
    <w:rsid w:val="00CF69FD"/>
    <w:rsid w:val="00D11275"/>
    <w:rsid w:val="00D16CE8"/>
    <w:rsid w:val="00D3377D"/>
    <w:rsid w:val="00D33DC9"/>
    <w:rsid w:val="00D43E66"/>
    <w:rsid w:val="00D553C9"/>
    <w:rsid w:val="00D60D1E"/>
    <w:rsid w:val="00D75783"/>
    <w:rsid w:val="00D90DA0"/>
    <w:rsid w:val="00DC2049"/>
    <w:rsid w:val="00DD0AD8"/>
    <w:rsid w:val="00DD31B0"/>
    <w:rsid w:val="00DE0977"/>
    <w:rsid w:val="00DF2A22"/>
    <w:rsid w:val="00E006FD"/>
    <w:rsid w:val="00E07D93"/>
    <w:rsid w:val="00E13916"/>
    <w:rsid w:val="00E27477"/>
    <w:rsid w:val="00E44D77"/>
    <w:rsid w:val="00E74713"/>
    <w:rsid w:val="00EB57C7"/>
    <w:rsid w:val="00EF4D72"/>
    <w:rsid w:val="00EF7DEC"/>
    <w:rsid w:val="00F06F15"/>
    <w:rsid w:val="00F3470A"/>
    <w:rsid w:val="00F549A8"/>
    <w:rsid w:val="00F73976"/>
    <w:rsid w:val="00FA6B54"/>
    <w:rsid w:val="00FB6ACF"/>
    <w:rsid w:val="00FD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DB38"/>
  <w15:docId w15:val="{12CCF736-92E7-5E45-B2A5-579AF21F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6013C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54028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9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2B7"/>
  </w:style>
  <w:style w:type="paragraph" w:styleId="AltBilgi">
    <w:name w:val="footer"/>
    <w:basedOn w:val="Normal"/>
    <w:link w:val="AltBilgiChar"/>
    <w:uiPriority w:val="99"/>
    <w:unhideWhenUsed/>
    <w:rsid w:val="0009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025DE5-EE53-5D41-AD7E-8C489F33D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 POLAT</dc:creator>
  <cp:lastModifiedBy>Fatih Serbest</cp:lastModifiedBy>
  <cp:revision>6</cp:revision>
  <cp:lastPrinted>2019-03-25T06:23:00Z</cp:lastPrinted>
  <dcterms:created xsi:type="dcterms:W3CDTF">2023-02-28T11:21:00Z</dcterms:created>
  <dcterms:modified xsi:type="dcterms:W3CDTF">2023-02-28T15:10:00Z</dcterms:modified>
</cp:coreProperties>
</file>